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7449" w14:textId="77777777" w:rsidR="007C535C" w:rsidRDefault="007C535C" w:rsidP="007C535C">
      <w:pPr>
        <w:rPr>
          <w:kern w:val="0"/>
          <w14:ligatures w14:val="none"/>
        </w:rPr>
      </w:pPr>
    </w:p>
    <w:p w14:paraId="3A580271" w14:textId="798B9243" w:rsidR="007C535C" w:rsidRDefault="007C535C" w:rsidP="007C535C">
      <w:pPr>
        <w:rPr>
          <w:kern w:val="0"/>
          <w14:ligatures w14:val="none"/>
        </w:rPr>
      </w:pPr>
      <w:r>
        <w:rPr>
          <w:noProof/>
          <w:kern w:val="0"/>
        </w:rPr>
        <w:drawing>
          <wp:inline distT="0" distB="0" distL="0" distR="0" wp14:anchorId="1C5B090A" wp14:editId="7743A7DC">
            <wp:extent cx="1066800" cy="1066800"/>
            <wp:effectExtent l="0" t="0" r="0" b="0"/>
            <wp:docPr id="1001070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6E82" w14:textId="77777777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HRVATSKA KNJIŽNICA I ČITAONICA</w:t>
      </w:r>
    </w:p>
    <w:p w14:paraId="243659AE" w14:textId="77777777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ĐURO SUDETA GAREŠNICA</w:t>
      </w:r>
    </w:p>
    <w:p w14:paraId="541B23A1" w14:textId="77777777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Vladimira Nazora 3</w:t>
      </w:r>
    </w:p>
    <w:p w14:paraId="3032B2E7" w14:textId="77777777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43280 Garešnica</w:t>
      </w:r>
    </w:p>
    <w:p w14:paraId="24061279" w14:textId="77777777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e-mail : </w:t>
      </w:r>
      <w:hyperlink r:id="rId6" w:history="1">
        <w:r>
          <w:rPr>
            <w:rStyle w:val="Hyperlink"/>
            <w:kern w:val="0"/>
            <w14:ligatures w14:val="none"/>
          </w:rPr>
          <w:t>gradska.knjiznica.garesnica@gmail.com</w:t>
        </w:r>
      </w:hyperlink>
    </w:p>
    <w:p w14:paraId="17FF7B89" w14:textId="77777777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043/445-297</w:t>
      </w:r>
    </w:p>
    <w:p w14:paraId="3F32E680" w14:textId="77777777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OIB : 94334823201</w:t>
      </w:r>
    </w:p>
    <w:p w14:paraId="1EC18B07" w14:textId="71E85D9A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Klasa : 615-01/2</w:t>
      </w:r>
      <w:r w:rsidR="00247C26">
        <w:rPr>
          <w:kern w:val="0"/>
          <w14:ligatures w14:val="none"/>
        </w:rPr>
        <w:t>6</w:t>
      </w:r>
      <w:r>
        <w:rPr>
          <w:kern w:val="0"/>
          <w14:ligatures w14:val="none"/>
        </w:rPr>
        <w:t>-01-01</w:t>
      </w:r>
    </w:p>
    <w:p w14:paraId="01FF4CCF" w14:textId="1103A7A8" w:rsidR="007C535C" w:rsidRDefault="007C535C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Ur.broj : 2123-1-06-2</w:t>
      </w:r>
      <w:r w:rsidR="00247C26">
        <w:rPr>
          <w:kern w:val="0"/>
          <w14:ligatures w14:val="none"/>
        </w:rPr>
        <w:t>6</w:t>
      </w:r>
      <w:r>
        <w:rPr>
          <w:kern w:val="0"/>
          <w14:ligatures w14:val="none"/>
        </w:rPr>
        <w:t>-01</w:t>
      </w:r>
    </w:p>
    <w:p w14:paraId="3A325CB1" w14:textId="4F6F76F1" w:rsidR="007C535C" w:rsidRDefault="00247C26" w:rsidP="007C535C">
      <w:pPr>
        <w:rPr>
          <w:kern w:val="0"/>
          <w14:ligatures w14:val="none"/>
        </w:rPr>
      </w:pPr>
      <w:r>
        <w:rPr>
          <w:kern w:val="0"/>
          <w14:ligatures w14:val="none"/>
        </w:rPr>
        <w:t>5</w:t>
      </w:r>
      <w:r w:rsidR="007C535C">
        <w:rPr>
          <w:kern w:val="0"/>
          <w14:ligatures w14:val="none"/>
        </w:rPr>
        <w:t>.1.202</w:t>
      </w:r>
      <w:r>
        <w:rPr>
          <w:kern w:val="0"/>
          <w14:ligatures w14:val="none"/>
        </w:rPr>
        <w:t>6</w:t>
      </w:r>
      <w:r w:rsidR="007C535C">
        <w:rPr>
          <w:kern w:val="0"/>
          <w14:ligatures w14:val="none"/>
        </w:rPr>
        <w:t>.</w:t>
      </w:r>
    </w:p>
    <w:p w14:paraId="555E1B02" w14:textId="67EE5061" w:rsidR="007C535C" w:rsidRDefault="007C535C" w:rsidP="007C535C">
      <w:pPr>
        <w:rPr>
          <w:lang w:val="hr-HR"/>
        </w:rPr>
      </w:pPr>
      <w:r>
        <w:rPr>
          <w:lang w:val="hr-HR"/>
        </w:rPr>
        <w:t>DONACIJE U 2025.</w:t>
      </w:r>
    </w:p>
    <w:p w14:paraId="163F08FA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Ogranak Matice Hrvatske u Garešnici – knjiga Sunce ti i ja (2 sv.)</w:t>
      </w:r>
    </w:p>
    <w:p w14:paraId="0B480BDB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Ogranak Matice hrvatske u Garešnici – knjiga Trenuci života (2 sv.)</w:t>
      </w:r>
    </w:p>
    <w:p w14:paraId="65FB8A67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Nenad Durman -knjige (2.sv)</w:t>
      </w:r>
    </w:p>
    <w:p w14:paraId="7DF973F2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Ogranak Matice Hrvatske u Garešnici-knjiga Izvor/Danijela Serdar (1.sv.)</w:t>
      </w:r>
    </w:p>
    <w:p w14:paraId="65E205A5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Andreja Bosilj Škreblin -knjige (6.sv.) u izdanju Kaliopa</w:t>
      </w:r>
    </w:p>
    <w:p w14:paraId="2AFF792A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Dubravka Jelčić- knjiga VIR (5 sv.)</w:t>
      </w:r>
    </w:p>
    <w:p w14:paraId="25D7FB27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Martina Vajdoher - knjiga Kugla : putovanje u zemljinu prošlost (1.sv)</w:t>
      </w:r>
    </w:p>
    <w:p w14:paraId="69CAD82A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Mira Jungić – knjige (5 sv.)</w:t>
      </w:r>
    </w:p>
    <w:p w14:paraId="25D3AAA9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Krilić, Zlatko-knjiga (1.sv.)</w:t>
      </w:r>
    </w:p>
    <w:p w14:paraId="4446E259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Balen Marica-knjige (4.sv.)</w:t>
      </w:r>
    </w:p>
    <w:p w14:paraId="6E6638B6" w14:textId="77777777" w:rsid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Tanja Sedić – knjige (2.sv.)</w:t>
      </w:r>
    </w:p>
    <w:p w14:paraId="5DA4E4F8" w14:textId="358EE469" w:rsidR="007C535C" w:rsidRPr="007C535C" w:rsidRDefault="007C535C" w:rsidP="007C535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Irena Kalan – knjige (3.sv)</w:t>
      </w:r>
    </w:p>
    <w:p w14:paraId="19F0EF17" w14:textId="77777777" w:rsidR="007C535C" w:rsidRDefault="007C535C" w:rsidP="007C535C">
      <w:pPr>
        <w:rPr>
          <w:rFonts w:cstheme="minorHAnsi"/>
        </w:rPr>
      </w:pPr>
      <w:r>
        <w:t xml:space="preserve">Zahvaljujemo svim donatorima knjižnične građe (i privatnim i poslovnim) u ukupnom iznosu 485,91 </w:t>
      </w:r>
      <w:r>
        <w:rPr>
          <w:rFonts w:cstheme="minorHAnsi"/>
        </w:rPr>
        <w:t>€</w:t>
      </w:r>
      <w:r>
        <w:t xml:space="preserve"> kao I TZ Sjeverna Moslavina na donaciji od 100,00 </w:t>
      </w:r>
      <w:r>
        <w:rPr>
          <w:rFonts w:cstheme="minorHAnsi"/>
        </w:rPr>
        <w:t>€  za izdavanje zbirke Priče I legende garešničkog kraja u izdanju Knjižnice.</w:t>
      </w:r>
    </w:p>
    <w:p w14:paraId="4B10F589" w14:textId="77777777" w:rsidR="007C535C" w:rsidRDefault="007C535C" w:rsidP="007C535C">
      <w:r>
        <w:rPr>
          <w:rFonts w:cstheme="minorHAnsi"/>
        </w:rPr>
        <w:t>Ravnateljica : Maja Dizdarević, dipl. knjižničar</w:t>
      </w:r>
    </w:p>
    <w:p w14:paraId="64A85ABD" w14:textId="77777777" w:rsidR="007C535C" w:rsidRDefault="007C535C" w:rsidP="007C535C">
      <w:pPr>
        <w:rPr>
          <w:b/>
          <w:bCs/>
        </w:rPr>
      </w:pPr>
    </w:p>
    <w:p w14:paraId="71861DCC" w14:textId="77777777" w:rsidR="00C16ACD" w:rsidRDefault="00C16ACD"/>
    <w:sectPr w:rsidR="00C16A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65246"/>
    <w:multiLevelType w:val="hybridMultilevel"/>
    <w:tmpl w:val="16A66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99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5C"/>
    <w:rsid w:val="000531B5"/>
    <w:rsid w:val="0016507F"/>
    <w:rsid w:val="00247C26"/>
    <w:rsid w:val="00367AE7"/>
    <w:rsid w:val="007C535C"/>
    <w:rsid w:val="00852CE3"/>
    <w:rsid w:val="00C16ACD"/>
    <w:rsid w:val="00E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9714"/>
  <w15:chartTrackingRefBased/>
  <w15:docId w15:val="{F0412963-A6DB-458E-B1AF-BCE98180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5C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C5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ska.knjiznica.garesn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2</cp:revision>
  <dcterms:created xsi:type="dcterms:W3CDTF">2025-12-22T13:35:00Z</dcterms:created>
  <dcterms:modified xsi:type="dcterms:W3CDTF">2026-01-07T09:43:00Z</dcterms:modified>
</cp:coreProperties>
</file>